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61" w:rsidRDefault="009F2561" w:rsidP="009F25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604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Заседание Комиссии </w:t>
      </w:r>
      <w:r w:rsidR="004762C2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4405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62C2">
        <w:rPr>
          <w:rFonts w:ascii="Times New Roman" w:eastAsia="Calibri" w:hAnsi="Times New Roman" w:cs="Times New Roman"/>
          <w:b/>
          <w:sz w:val="28"/>
          <w:szCs w:val="28"/>
        </w:rPr>
        <w:t>февраля</w:t>
      </w:r>
      <w:r w:rsidRPr="00440519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4762C2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9F2561" w:rsidRPr="00DB6604" w:rsidRDefault="009F2561" w:rsidP="009F25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2561" w:rsidRPr="00DB6604" w:rsidRDefault="004762C2" w:rsidP="009F256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9F25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года состоялось заседание Комиссии Федеральной службы по надзору в сфере здравоохранения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4762C2" w:rsidRDefault="009F2561" w:rsidP="004762C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604">
        <w:rPr>
          <w:rFonts w:ascii="Times New Roman" w:eastAsia="Calibri" w:hAnsi="Times New Roman" w:cs="Times New Roman"/>
          <w:sz w:val="28"/>
          <w:szCs w:val="28"/>
        </w:rPr>
        <w:t>На заседании Комиссии был</w:t>
      </w:r>
      <w:r w:rsidR="004762C2">
        <w:rPr>
          <w:rFonts w:ascii="Times New Roman" w:eastAsia="Calibri" w:hAnsi="Times New Roman" w:cs="Times New Roman"/>
          <w:sz w:val="28"/>
          <w:szCs w:val="28"/>
        </w:rPr>
        <w:t>о</w:t>
      </w:r>
      <w:r w:rsidRPr="00DB6604">
        <w:rPr>
          <w:rFonts w:ascii="Times New Roman" w:eastAsia="Calibri" w:hAnsi="Times New Roman" w:cs="Times New Roman"/>
          <w:sz w:val="28"/>
          <w:szCs w:val="28"/>
        </w:rPr>
        <w:t xml:space="preserve"> рассмотрен</w:t>
      </w:r>
      <w:r w:rsidR="004762C2">
        <w:rPr>
          <w:rFonts w:ascii="Times New Roman" w:eastAsia="Calibri" w:hAnsi="Times New Roman" w:cs="Times New Roman"/>
          <w:sz w:val="28"/>
          <w:szCs w:val="28"/>
        </w:rPr>
        <w:t xml:space="preserve">о два </w:t>
      </w:r>
      <w:r w:rsidRPr="00DB6604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4762C2">
        <w:rPr>
          <w:rFonts w:ascii="Times New Roman" w:eastAsia="Calibri" w:hAnsi="Times New Roman" w:cs="Times New Roman"/>
          <w:sz w:val="28"/>
          <w:szCs w:val="28"/>
        </w:rPr>
        <w:t>а:</w:t>
      </w:r>
    </w:p>
    <w:p w:rsidR="009F2561" w:rsidRDefault="009F2561" w:rsidP="004762C2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762C2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4762C2">
        <w:rPr>
          <w:rFonts w:ascii="Times New Roman" w:eastAsia="Calibri" w:hAnsi="Times New Roman" w:cs="Times New Roman"/>
          <w:sz w:val="28"/>
          <w:szCs w:val="28"/>
        </w:rPr>
        <w:t xml:space="preserve"> трудоустройстве бывшего государственного гражданского служащего </w:t>
      </w:r>
      <w:r w:rsidRPr="004762C2">
        <w:rPr>
          <w:rFonts w:ascii="Times New Roman" w:eastAsia="Calibri" w:hAnsi="Times New Roman" w:cs="Times New Roman"/>
          <w:bCs/>
          <w:sz w:val="28"/>
          <w:szCs w:val="28"/>
        </w:rPr>
        <w:t>Федеральной службы по надзору в сфере здравоохранения на условиях т</w:t>
      </w:r>
      <w:r w:rsidR="004762C2">
        <w:rPr>
          <w:rFonts w:ascii="Times New Roman" w:eastAsia="Calibri" w:hAnsi="Times New Roman" w:cs="Times New Roman"/>
          <w:bCs/>
          <w:sz w:val="28"/>
          <w:szCs w:val="28"/>
        </w:rPr>
        <w:t>рудового договора в организацию;</w:t>
      </w:r>
    </w:p>
    <w:p w:rsidR="004762C2" w:rsidRPr="004762C2" w:rsidRDefault="004762C2" w:rsidP="004762C2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gramEnd"/>
      <w:r w:rsidRPr="004762C2">
        <w:rPr>
          <w:rFonts w:ascii="Times New Roman" w:eastAsia="Calibri" w:hAnsi="Times New Roman" w:cs="Times New Roman"/>
          <w:bCs/>
          <w:sz w:val="28"/>
          <w:szCs w:val="28"/>
        </w:rPr>
        <w:t xml:space="preserve"> рассмотрении вопроса об утверждении во исполнение подпункта «а» пункта 3 Национального плана противодействия коррупции на 2014 - 2015 годы, утвержденного Указом Президента РФ от 11.04.2014 № 226 перечня </w:t>
      </w:r>
      <w:proofErr w:type="spellStart"/>
      <w:r w:rsidRPr="004762C2">
        <w:rPr>
          <w:rFonts w:ascii="Times New Roman" w:eastAsia="Calibri" w:hAnsi="Times New Roman" w:cs="Times New Roman"/>
          <w:bCs/>
          <w:sz w:val="28"/>
          <w:szCs w:val="28"/>
        </w:rPr>
        <w:t>коррупционно</w:t>
      </w:r>
      <w:proofErr w:type="spellEnd"/>
      <w:r w:rsidRPr="004762C2">
        <w:rPr>
          <w:rFonts w:ascii="Times New Roman" w:eastAsia="Calibri" w:hAnsi="Times New Roman" w:cs="Times New Roman"/>
          <w:bCs/>
          <w:sz w:val="28"/>
          <w:szCs w:val="28"/>
        </w:rPr>
        <w:t>-опасных функций, осуществляемых Росздравнадзором в соответствии с Положением о Федеральной службе по надзору в сфере здравоохранения, утве</w:t>
      </w:r>
      <w:bookmarkStart w:id="0" w:name="_GoBack"/>
      <w:bookmarkEnd w:id="0"/>
      <w:r w:rsidRPr="004762C2">
        <w:rPr>
          <w:rFonts w:ascii="Times New Roman" w:eastAsia="Calibri" w:hAnsi="Times New Roman" w:cs="Times New Roman"/>
          <w:bCs/>
          <w:sz w:val="28"/>
          <w:szCs w:val="28"/>
        </w:rPr>
        <w:t>ржденным постановлением Правительства № 323 от 30.06.2004.</w:t>
      </w:r>
    </w:p>
    <w:p w:rsidR="009F2561" w:rsidRDefault="009F2561" w:rsidP="009F256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604">
        <w:rPr>
          <w:rFonts w:ascii="Times New Roman" w:eastAsia="Calibri" w:hAnsi="Times New Roman" w:cs="Times New Roman"/>
          <w:sz w:val="28"/>
          <w:szCs w:val="28"/>
        </w:rPr>
        <w:t>По итогам заседания Комиссии дано согласие на замещение должности в организации.</w:t>
      </w:r>
    </w:p>
    <w:p w:rsidR="004762C2" w:rsidRDefault="004762C2" w:rsidP="004762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было принято решение утвердить перечень </w:t>
      </w:r>
      <w:proofErr w:type="spellStart"/>
      <w:r>
        <w:rPr>
          <w:rFonts w:ascii="Times New Roman" w:hAnsi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/>
          <w:sz w:val="28"/>
          <w:szCs w:val="28"/>
        </w:rPr>
        <w:t>-опасных функций, осуществляемых Росздравнадзором в соответствии с Положением о Федеральной службе по надзору в сфере здравоохранения, утвержденным постановлением Правительства Российской Федерации № 323 от 30.06.2004г:</w:t>
      </w:r>
    </w:p>
    <w:p w:rsidR="004762C2" w:rsidRPr="006645D8" w:rsidRDefault="004762C2" w:rsidP="004762C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>1. Функции главного распорядителя и получателя средств федерального бюджета, предусмотренных на содержание Росздравнадзора и его территориальных органов и реализацию возложенных на Росздравнадзор и его территориальные органы функций;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2. Функции государственного заказчика федеральных целевых, научно-технических и инновационных программ и проектов в сфере деятельности Росздравнадзора;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 xml:space="preserve">3. Размещение заказов и заключения государственных контрактов, а также иных гражданско-правовых договоров на поставку товаров, выполнение работ и оказание услуг для государственных нужд Росздравнадзора и его территориальных органов, федеральных государственных бюджетных учреждений, находящихся в ведении Росздравнадзора; 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4. Осуществление функций материально-технического и ф</w:t>
      </w:r>
      <w:r>
        <w:rPr>
          <w:rFonts w:ascii="Times New Roman" w:hAnsi="Times New Roman"/>
          <w:sz w:val="28"/>
          <w:szCs w:val="28"/>
        </w:rPr>
        <w:t xml:space="preserve">инансового </w:t>
      </w:r>
      <w:r w:rsidRPr="006645D8">
        <w:rPr>
          <w:rFonts w:ascii="Times New Roman" w:hAnsi="Times New Roman"/>
          <w:sz w:val="28"/>
          <w:szCs w:val="28"/>
        </w:rPr>
        <w:t>обеспечения Росздравнадзора, ее территориальных органов, федеральных государственных бюджетных учреждений, находящихся в ведении Росздравнадзора.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lastRenderedPageBreak/>
        <w:tab/>
        <w:t>5. Обслуживание денежных и (или) товарных ценностей, хранение и распределение материально-технических ресурсов.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6. Заключение (расторжение) договоров аренды имущества, находящегося у Росздравнадзора на праве оперативного управления, а также его территориальных органов и федеральных государственных бюджетных учреждений, находящихся в ведении Росздравнадзора.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7. Организация ремонтно-строительных и хозяйственных работ в соответствии с технической документацией и условиями государственного контракта (договора) и прием выполненных работ в соответствии с государственным контрактом (договором).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8. Осуществление внутриведомственного (в том числе финансового) контроля, включая проведение служебных проверок, а также инвентаризацию имущества и финансовых обязательств.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9. Функции по осуществлению государственного контроля и надзора за деятельностью юридических лиц, индивидуальных предпринимателей и граждан в сфере обращения медицинских изделий, государственного контроля качества и безопасности медицинской деятельности, в сфере обращения лекарственных средств (в отношении лекарственных средств для медицинского применения):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- осуществление контрольно-надзорных мероприятий.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10. Осуществление в соответствии с законодательством Российской Федерации лицензирования отдельных видов деятельности, отнесенных к компетенции Росздравнадзора: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5D8">
        <w:rPr>
          <w:rFonts w:ascii="Times New Roman" w:hAnsi="Times New Roman"/>
          <w:sz w:val="28"/>
          <w:szCs w:val="28"/>
        </w:rPr>
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6645D8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6645D8">
        <w:rPr>
          <w:rFonts w:ascii="Times New Roman" w:hAnsi="Times New Roman"/>
          <w:sz w:val="28"/>
          <w:szCs w:val="28"/>
        </w:rPr>
        <w:t>»);</w:t>
      </w:r>
      <w:r w:rsidRPr="006645D8">
        <w:rPr>
          <w:rFonts w:ascii="Times New Roman" w:hAnsi="Times New Roman"/>
          <w:sz w:val="28"/>
          <w:szCs w:val="28"/>
        </w:rPr>
        <w:tab/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645D8">
        <w:rPr>
          <w:rFonts w:ascii="Times New Roman" w:hAnsi="Times New Roman"/>
          <w:sz w:val="28"/>
          <w:szCs w:val="28"/>
        </w:rPr>
        <w:t>лицензирование фармацевтической деятельности;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 xml:space="preserve">- лицензирование деятельности по обороту наркотических средств, психотропных веществ и их </w:t>
      </w:r>
      <w:proofErr w:type="spellStart"/>
      <w:r w:rsidRPr="006645D8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6645D8">
        <w:rPr>
          <w:rFonts w:ascii="Times New Roman" w:hAnsi="Times New Roman"/>
          <w:sz w:val="28"/>
          <w:szCs w:val="28"/>
        </w:rPr>
        <w:t xml:space="preserve">, культивированию </w:t>
      </w:r>
      <w:proofErr w:type="spellStart"/>
      <w:r w:rsidRPr="006645D8">
        <w:rPr>
          <w:rFonts w:ascii="Times New Roman" w:hAnsi="Times New Roman"/>
          <w:sz w:val="28"/>
          <w:szCs w:val="28"/>
        </w:rPr>
        <w:t>наркосодержаших</w:t>
      </w:r>
      <w:proofErr w:type="spellEnd"/>
      <w:r w:rsidRPr="006645D8">
        <w:rPr>
          <w:rFonts w:ascii="Times New Roman" w:hAnsi="Times New Roman"/>
          <w:sz w:val="28"/>
          <w:szCs w:val="28"/>
        </w:rPr>
        <w:t xml:space="preserve"> растений;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- лицензирование деятельности по производству и техническому обслуживанию (за исключением случаев, если указанная деятельность осуществляется для обеспечения собственных нужд юридического лица и индивидуального предпринимателя) медицинской техники.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11. Выдача: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 xml:space="preserve">-  разрешений для получения лицензии на право ввоза в Российскую Федерацию и вывоза из Российской Федерации сильнодействующих веществ, не являющихся </w:t>
      </w:r>
      <w:proofErr w:type="spellStart"/>
      <w:r w:rsidRPr="006645D8">
        <w:rPr>
          <w:rFonts w:ascii="Times New Roman" w:hAnsi="Times New Roman"/>
          <w:sz w:val="28"/>
          <w:szCs w:val="28"/>
        </w:rPr>
        <w:t>прекурсорами</w:t>
      </w:r>
      <w:proofErr w:type="spellEnd"/>
      <w:r w:rsidRPr="006645D8">
        <w:rPr>
          <w:rFonts w:ascii="Times New Roman" w:hAnsi="Times New Roman"/>
          <w:sz w:val="28"/>
          <w:szCs w:val="28"/>
        </w:rPr>
        <w:t xml:space="preserve"> наркотических средств и психотропных веществ;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lastRenderedPageBreak/>
        <w:tab/>
        <w:t>- разрешений на ввоз в Российскую Федерацию медицинских изделий в целях их государственной регистрации;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 xml:space="preserve">- сертификата на право ввоза (вывоза) наркотических средств, психотропных веществ и их </w:t>
      </w:r>
      <w:proofErr w:type="spellStart"/>
      <w:r w:rsidRPr="006645D8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6645D8">
        <w:rPr>
          <w:rFonts w:ascii="Times New Roman" w:hAnsi="Times New Roman"/>
          <w:sz w:val="28"/>
          <w:szCs w:val="28"/>
        </w:rPr>
        <w:t>;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645D8">
        <w:rPr>
          <w:rFonts w:ascii="Times New Roman" w:hAnsi="Times New Roman"/>
          <w:sz w:val="28"/>
          <w:szCs w:val="28"/>
        </w:rPr>
        <w:t>- сертификат специалиста лицам, получившим медицинское или фармацевтическое образование в иностранных государствах;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- заключения о возможности ввоза на территорию Российской Федерации и вывоза с территории Российской Федерации гемопоэтических стволовых клеток и костного мозга с целью проведения неродственной трансплантации;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>- согласований на выдачу лицензий на экспорт и (или) импорт органов (или) тканей человека, крови и ее компонентов.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12.  Осуществление государственной регистрации медицинских изделий;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13. Аттестация экспертов, привлекаемых Росздравнадзором к проведению мероприятий по контролю в сфере здравоохранения.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14. Возбуждение и рассмотрение дел об административных правонарушениях, проведение административных расследований;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15. Регистрация и учет уведомлений о начале осуществления юридическими лицами и индивидуальными предпринимателями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ремонта);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16. Решение вопросов комплектования кадрами подразделений центрального аппарата Росздравнадзора, его территориальных органов и федеральных государственных бюджетных учреждений, находящихся в ведении Росздравнадзора.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17. Разработка предложений по изменению структуры и штатной численности Росздравнадзора, его территориальных органов и федеральных государственных бюджетных учреждений, находящихся в ведении Росздравнадзора.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18. Участие в подборе кандидатов на замещение должностей руководителей в Росздравнадзоре, его территориальных органах и федеральных государственных бюджетных учреждениях, находящихся в ведении Росздравнадзора.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19. Представление в судебных органах прав и законных интересов Росздравнадзора.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20. Осуществление нормативно-правового регулирования в установленной сфере деятельности в случаях, установленных указами Президента Российской Федерации и постановлениями Правительства Российской Федерации.</w:t>
      </w:r>
      <w:r w:rsidRPr="006645D8">
        <w:rPr>
          <w:rFonts w:ascii="Times New Roman" w:hAnsi="Times New Roman"/>
          <w:sz w:val="28"/>
          <w:szCs w:val="28"/>
        </w:rPr>
        <w:tab/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lastRenderedPageBreak/>
        <w:tab/>
        <w:t>21. Рассмотрение обращений граждан и юридических лиц, принятие необходимых мер по результатам их рассмотрения, а также осуществление приема граждан и представителей организаций по вопросам, отнесенным к компетенции Росздравнадзора.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22. Осуществление от имени Росздравнадзора функций и полномочий учредителя находящихся в ведении Росздравнадзора федеральных государственных бюджетных учреждений, в частности: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- формирование предложений по закреплению имущества за федеральными государственными бюджетными учреждениями на праве оперативного управления и изъятию имущества, закрепленного за федеральными государственными бюджетными учреждениями на праве оперативного управления;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- формирование и утверждение государственного задания на оказание государственных услуг (выполнение работ) федеральными государственными бюджетными учреждениями;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- осуществление финансового обеспечения деятельности федеральных государственных бюджетных учреждений, в том числе выполнения государственного задания;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- определение порядка составления и утверждения отчета о результатах деятельности федеральных государственных бюджетных учреждений и об использовании закрепленного за федеральными государственными бюджетными учреждениями на праве оперативного управления имущества, утверждать указанный отчет;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- осуществление контроля за деятельностью федеральных государственных бюджетных учреждений;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23. Согласование совершения сделок федеральных государственных бюджетных учреждений, подведомственных Росздравнадзору.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24. Подготовка предложений по финансированию обеспечения деятельности федеральных государственных бюджетных учреждений, подведомственных Росздравнадзору, в пределах бюджетных ассигнований, установленных федеральным законом о федеральном бюджете на очередной финансовый год и плановый период, с учетом изменений в лимиты бюджетных обязательств.</w:t>
      </w:r>
    </w:p>
    <w:p w:rsidR="004762C2" w:rsidRPr="006645D8" w:rsidRDefault="004762C2" w:rsidP="00476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sz w:val="28"/>
          <w:szCs w:val="28"/>
        </w:rPr>
        <w:tab/>
        <w:t>25. Проведение проверок финансово-хозяйственной деятельности федеральных государственных бюджетных учреждений, подведомственных Росздравнадзору.</w:t>
      </w:r>
    </w:p>
    <w:p w:rsidR="009F2561" w:rsidRPr="00DB6604" w:rsidRDefault="009F2561" w:rsidP="009F256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604">
        <w:rPr>
          <w:rFonts w:ascii="Times New Roman" w:eastAsia="Calibri" w:hAnsi="Times New Roman" w:cs="Times New Roman"/>
          <w:sz w:val="28"/>
          <w:szCs w:val="28"/>
        </w:rPr>
        <w:t>Материалы рассмотрены Комиссией и доложены руководителю Федеральной службы по надзору в сфере здравоохранения. Итоги заседания оформлены протоколом.</w:t>
      </w:r>
    </w:p>
    <w:p w:rsidR="00793B9B" w:rsidRDefault="00793B9B"/>
    <w:sectPr w:rsidR="00793B9B" w:rsidSect="00476211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F8" w:rsidRDefault="00A039F8" w:rsidP="00476211">
      <w:pPr>
        <w:spacing w:after="0" w:line="240" w:lineRule="auto"/>
      </w:pPr>
      <w:r>
        <w:separator/>
      </w:r>
    </w:p>
  </w:endnote>
  <w:endnote w:type="continuationSeparator" w:id="0">
    <w:p w:rsidR="00A039F8" w:rsidRDefault="00A039F8" w:rsidP="0047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F8" w:rsidRDefault="00A039F8" w:rsidP="00476211">
      <w:pPr>
        <w:spacing w:after="0" w:line="240" w:lineRule="auto"/>
      </w:pPr>
      <w:r>
        <w:separator/>
      </w:r>
    </w:p>
  </w:footnote>
  <w:footnote w:type="continuationSeparator" w:id="0">
    <w:p w:rsidR="00A039F8" w:rsidRDefault="00A039F8" w:rsidP="0047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875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6211" w:rsidRPr="00476211" w:rsidRDefault="0047621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62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62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62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62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6211" w:rsidRDefault="004762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34AA6"/>
    <w:multiLevelType w:val="hybridMultilevel"/>
    <w:tmpl w:val="2BE8D058"/>
    <w:lvl w:ilvl="0" w:tplc="E88247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E1"/>
    <w:rsid w:val="00324430"/>
    <w:rsid w:val="00476211"/>
    <w:rsid w:val="004762C2"/>
    <w:rsid w:val="00793B9B"/>
    <w:rsid w:val="009F2561"/>
    <w:rsid w:val="00A039F8"/>
    <w:rsid w:val="00A3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B389-157D-4ABF-8A74-349F29DC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2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6211"/>
  </w:style>
  <w:style w:type="paragraph" w:styleId="a6">
    <w:name w:val="footer"/>
    <w:basedOn w:val="a"/>
    <w:link w:val="a7"/>
    <w:uiPriority w:val="99"/>
    <w:unhideWhenUsed/>
    <w:rsid w:val="0047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1321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Ударова Мария Андреевна</dc:creator>
  <cp:keywords/>
  <dc:description/>
  <cp:lastModifiedBy>Ударова Мария Андреевна</cp:lastModifiedBy>
  <cp:revision>5</cp:revision>
  <dcterms:created xsi:type="dcterms:W3CDTF">2014-12-25T12:22:00Z</dcterms:created>
  <dcterms:modified xsi:type="dcterms:W3CDTF">2015-03-10T11:34:00Z</dcterms:modified>
</cp:coreProperties>
</file>